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324" w:rsidRDefault="00CE6324" w:rsidP="00CE6324">
      <w:pPr>
        <w:pStyle w:val="3"/>
        <w:suppressAutoHyphens/>
      </w:pPr>
      <w:r>
        <w:t>Администрация муниципального образования «Город Астрахань»</w:t>
      </w:r>
    </w:p>
    <w:p w:rsidR="00CE6324" w:rsidRDefault="00CE6324" w:rsidP="00CE6324">
      <w:pPr>
        <w:pStyle w:val="3"/>
        <w:suppressAutoHyphens/>
      </w:pPr>
      <w:r>
        <w:rPr>
          <w:caps/>
        </w:rPr>
        <w:t>РАСПОРЯЖЕНИЕ</w:t>
      </w:r>
    </w:p>
    <w:p w:rsidR="00CE6324" w:rsidRDefault="00CE6324" w:rsidP="00CE6324">
      <w:pPr>
        <w:pStyle w:val="3"/>
        <w:suppressAutoHyphens/>
      </w:pPr>
      <w:r>
        <w:t>13 июля 2018 года № 3040-р</w:t>
      </w:r>
    </w:p>
    <w:p w:rsidR="00CE6324" w:rsidRDefault="00CE6324" w:rsidP="00CE6324">
      <w:pPr>
        <w:pStyle w:val="3"/>
        <w:suppressAutoHyphens/>
      </w:pPr>
      <w:r>
        <w:t xml:space="preserve">«Об утверждении проекта межевания территории в границах площади Свободы и улицы Котовского </w:t>
      </w:r>
    </w:p>
    <w:p w:rsidR="00CE6324" w:rsidRDefault="00CE6324" w:rsidP="00CE6324">
      <w:pPr>
        <w:pStyle w:val="3"/>
        <w:suppressAutoHyphens/>
      </w:pPr>
      <w:r>
        <w:t>в Кировском районе г. Астрахани»</w:t>
      </w:r>
    </w:p>
    <w:p w:rsidR="00CE6324" w:rsidRDefault="00CE6324" w:rsidP="00CE6324">
      <w:pPr>
        <w:pStyle w:val="a3"/>
      </w:pPr>
      <w:proofErr w:type="gramStart"/>
      <w:r>
        <w:t>В связи с обращением Сомовой Н.А. от 08.06.2018 № 05-04-01-3172, действующей по доверенности за Гладченко И.А., удостоверенной нотариусом города Астрахани Жидковой Н.Г., зарегистрированной в реестре за № 1-1594 от 19.06.2015, в соответствии со статьями 43, 45, 46 Градостроительного кодекса Российской Федерации, в целях внесения изменений в проект межевания территории в границах площади Свободы и улицы Котовского в Кировском районе</w:t>
      </w:r>
      <w:proofErr w:type="gramEnd"/>
      <w:r>
        <w:t xml:space="preserve"> г.  Астрахани, утвержденный постановлением администрации муниципального образования «Город Астрахань» от 27.06.2016 № 4194, измененный документацией, утвержденной постановлением администрации муниципального образования «Город Астрахань» от 14.11.2016 № 7783:</w:t>
      </w:r>
    </w:p>
    <w:p w:rsidR="00CE6324" w:rsidRDefault="00CE6324" w:rsidP="00CE6324">
      <w:pPr>
        <w:pStyle w:val="a3"/>
      </w:pPr>
      <w:r>
        <w:t>1. Утвердить проект межевания территории в границах площади Свободы и улицы Котовского в Кировском районе г. Астрахани.</w:t>
      </w:r>
    </w:p>
    <w:p w:rsidR="00CE6324" w:rsidRDefault="00CE6324" w:rsidP="00CE6324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CE6324" w:rsidRDefault="00CE6324" w:rsidP="00CE6324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CE6324" w:rsidRDefault="00CE6324" w:rsidP="00CE6324">
      <w:pPr>
        <w:pStyle w:val="a3"/>
      </w:pPr>
      <w: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CE6324" w:rsidRDefault="00CE6324" w:rsidP="00CE6324">
      <w:pPr>
        <w:pStyle w:val="a3"/>
      </w:pPr>
      <w: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CE6324" w:rsidRDefault="00CE6324" w:rsidP="00CE6324">
      <w:pPr>
        <w:pStyle w:val="a3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E6324" w:rsidRDefault="00CE6324" w:rsidP="00CE6324">
      <w:pPr>
        <w:pStyle w:val="a4"/>
      </w:pPr>
      <w:r>
        <w:t>И.о. главы администрации</w:t>
      </w:r>
      <w:r>
        <w:t xml:space="preserve"> </w:t>
      </w:r>
      <w:bookmarkStart w:id="0" w:name="_GoBack"/>
      <w:bookmarkEnd w:id="0"/>
      <w:r>
        <w:t xml:space="preserve">С.Б. </w:t>
      </w:r>
      <w:r>
        <w:rPr>
          <w:caps/>
        </w:rPr>
        <w:t>Агабеков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FBE"/>
    <w:rsid w:val="00132FBE"/>
    <w:rsid w:val="00984FF0"/>
    <w:rsid w:val="00CE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E632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E632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CE6324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E632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E632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CE6324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2018-07-19T05:21:00Z</dcterms:created>
  <dcterms:modified xsi:type="dcterms:W3CDTF">2018-07-19T05:22:00Z</dcterms:modified>
</cp:coreProperties>
</file>